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3B929BE7" w:rsidR="008A5AB1" w:rsidRPr="008A6C21" w:rsidRDefault="008A5AB1" w:rsidP="008A5AB1">
      <w:pPr>
        <w:jc w:val="right"/>
        <w:rPr>
          <w:rFonts w:cstheme="minorHAnsi"/>
        </w:rPr>
      </w:pPr>
      <w:r w:rsidRPr="008A6C21">
        <w:rPr>
          <w:rFonts w:cstheme="minorHAnsi"/>
        </w:rPr>
        <w:t xml:space="preserve">SPS </w:t>
      </w:r>
      <w:r w:rsidR="00B41769">
        <w:rPr>
          <w:rFonts w:cstheme="minorHAnsi"/>
        </w:rPr>
        <w:t>1</w:t>
      </w:r>
      <w:r w:rsidR="00195299">
        <w:rPr>
          <w:rFonts w:cstheme="minorHAnsi"/>
        </w:rPr>
        <w:t>0</w:t>
      </w:r>
      <w:r w:rsidRPr="008A6C21">
        <w:rPr>
          <w:rFonts w:cstheme="minorHAnsi"/>
        </w:rPr>
        <w:t xml:space="preserve"> priedas</w:t>
      </w:r>
    </w:p>
    <w:p w14:paraId="01E4144E" w14:textId="1582F14F" w:rsidR="00EC4854" w:rsidRDefault="00DE7BE6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„PAŽINK SAVO VEIKLOS PARTNERĮ“</w:t>
      </w:r>
    </w:p>
    <w:p w14:paraId="2FAC8174" w14:textId="55CF3107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35D7867" w14:textId="708FC1FB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>(PILDO TIK POTENCIALUS PIRKIMO LAIMĖTOJAS)</w:t>
      </w:r>
    </w:p>
    <w:p w14:paraId="3BA66EDF" w14:textId="54B4E60E" w:rsidR="00240604" w:rsidRPr="00DE7BE6" w:rsidRDefault="00240604" w:rsidP="00EC3C17">
      <w:pPr>
        <w:spacing w:after="0"/>
        <w:rPr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3AEA7F81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>Tiekėjo arba tiekėjų grupės narių pavadinimas (-ai)</w:t>
            </w:r>
            <w:r w:rsidR="005E14FD" w:rsidRPr="00586B09">
              <w:rPr>
                <w:rFonts w:cstheme="minorHAnsi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3D09536A" w14:textId="0B2AB73D" w:rsidR="00DE7BE6" w:rsidRPr="00DE7BE6" w:rsidRDefault="00DE7BE6" w:rsidP="00DE7BE6">
      <w:pPr>
        <w:numPr>
          <w:ilvl w:val="0"/>
          <w:numId w:val="6"/>
        </w:numPr>
        <w:tabs>
          <w:tab w:val="left" w:pos="284"/>
        </w:tabs>
        <w:ind w:left="0" w:firstLine="0"/>
        <w:contextualSpacing/>
        <w:jc w:val="both"/>
        <w:rPr>
          <w:kern w:val="2"/>
          <w14:ligatures w14:val="standardContextual"/>
        </w:rPr>
      </w:pPr>
      <w:bookmarkStart w:id="0" w:name="_Hlk171010353"/>
      <w:r>
        <w:rPr>
          <w:kern w:val="2"/>
          <w14:ligatures w14:val="standardContextual"/>
        </w:rPr>
        <w:t>A</w:t>
      </w:r>
      <w:r w:rsidRPr="00DE7BE6">
        <w:rPr>
          <w:kern w:val="2"/>
          <w14:ligatures w14:val="standardContextual"/>
        </w:rPr>
        <w:t>r Jums yra žinoma, kad Jūsų sutarties vykdymui pasitelkti partneriai (subtiekėjai), ūkio subjektai, kurių pajėgumais remiatės (jei tokių yra), turi arba per pastaruosius 5 (penkerius) metus yra turėję sutartinių santykių su tiekėju (-ais) registruotu (-</w:t>
      </w:r>
      <w:r w:rsidRPr="00586B09">
        <w:rPr>
          <w:kern w:val="2"/>
          <w14:ligatures w14:val="standardContextual"/>
        </w:rPr>
        <w:t>ais) Kinijos Liaudies Respublikoje, Rusijos</w:t>
      </w:r>
      <w:r w:rsidRPr="00DE7BE6">
        <w:rPr>
          <w:kern w:val="2"/>
          <w14:ligatures w14:val="standardContextual"/>
        </w:rPr>
        <w:t xml:space="preserve"> Federacijos, Baltarusijos Respublikos teritorijose, Ukrainos teritorijos dalių – aneksuoto Krymo ir kitos Ukrainos vyriausybės nekontroliuojamose teritorijose, Moldovos Respublikos vyriausybės nekontroliuojamoje Padniestrės teritorijoje, Sakartvelo vyriausybės nekontroliuojamose Abchazijos ir Pietų Osetijos teritorijose?</w:t>
      </w:r>
    </w:p>
    <w:bookmarkEnd w:id="0"/>
    <w:p w14:paraId="497FF792" w14:textId="77777777" w:rsidR="00DE7BE6" w:rsidRDefault="00DE7BE6" w:rsidP="00651509">
      <w:pPr>
        <w:contextualSpacing/>
        <w:jc w:val="both"/>
        <w:rPr>
          <w:kern w:val="2"/>
          <w14:ligatures w14:val="standardContextual"/>
        </w:rPr>
      </w:pPr>
    </w:p>
    <w:p w14:paraId="18C9C685" w14:textId="0A430E15" w:rsidR="00972867" w:rsidRPr="001E4D62" w:rsidRDefault="00842940" w:rsidP="00651509">
      <w:pPr>
        <w:contextualSpacing/>
        <w:jc w:val="both"/>
        <w:rPr>
          <w:i/>
          <w:iCs/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      </w:t>
      </w:r>
      <w:r w:rsidR="00433E66" w:rsidRPr="00433E66">
        <w:rPr>
          <w:kern w:val="2"/>
          <w14:ligatures w14:val="standardContextual"/>
        </w:rPr>
        <w:t xml:space="preserve"> </w:t>
      </w:r>
      <w:r w:rsidR="00972867" w:rsidRPr="00972867">
        <w:rPr>
          <w:rFonts w:ascii="Segoe UI Symbol" w:hAnsi="Segoe UI Symbol" w:cs="Segoe UI Symbol"/>
          <w:kern w:val="2"/>
          <w14:ligatures w14:val="standardContextual"/>
        </w:rPr>
        <w:t>☐</w:t>
      </w:r>
      <w:r w:rsidR="00972867" w:rsidRPr="00972867">
        <w:rPr>
          <w:kern w:val="2"/>
          <w14:ligatures w14:val="standardContextual"/>
        </w:rPr>
        <w:t xml:space="preserve"> Taip          </w:t>
      </w:r>
      <w:r w:rsidR="00972867" w:rsidRPr="00972867">
        <w:rPr>
          <w:rFonts w:ascii="Segoe UI Symbol" w:hAnsi="Segoe UI Symbol" w:cs="Segoe UI Symbol"/>
          <w:kern w:val="2"/>
          <w14:ligatures w14:val="standardContextual"/>
        </w:rPr>
        <w:t>☐</w:t>
      </w:r>
      <w:r w:rsidR="00972867" w:rsidRPr="00972867">
        <w:rPr>
          <w:kern w:val="2"/>
          <w14:ligatures w14:val="standardContextual"/>
        </w:rPr>
        <w:t xml:space="preserve"> Ne</w:t>
      </w:r>
    </w:p>
    <w:p w14:paraId="102785E8" w14:textId="77777777" w:rsidR="00972867" w:rsidRDefault="00972867" w:rsidP="00972867">
      <w:pPr>
        <w:ind w:left="360"/>
        <w:contextualSpacing/>
        <w:jc w:val="both"/>
        <w:rPr>
          <w:kern w:val="2"/>
          <w14:ligatures w14:val="standardContextual"/>
        </w:rPr>
      </w:pPr>
    </w:p>
    <w:p w14:paraId="24087277" w14:textId="23FE939B" w:rsidR="00433E66" w:rsidRPr="00433E66" w:rsidRDefault="00433E66" w:rsidP="00D4147F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  <w:r w:rsidRPr="00433E66">
        <w:rPr>
          <w:i/>
          <w:iCs/>
          <w:kern w:val="2"/>
          <w14:ligatures w14:val="standardContextual"/>
        </w:rPr>
        <w:t>Jei taip – išvardinkite tuos sandorius ir jų partnerius.</w:t>
      </w:r>
    </w:p>
    <w:tbl>
      <w:tblPr>
        <w:tblStyle w:val="TableGrid1"/>
        <w:tblW w:w="14601" w:type="dxa"/>
        <w:tblInd w:w="-5" w:type="dxa"/>
        <w:tblLook w:val="04A0" w:firstRow="1" w:lastRow="0" w:firstColumn="1" w:lastColumn="0" w:noHBand="0" w:noVBand="1"/>
      </w:tblPr>
      <w:tblGrid>
        <w:gridCol w:w="4645"/>
        <w:gridCol w:w="3969"/>
        <w:gridCol w:w="5987"/>
      </w:tblGrid>
      <w:tr w:rsidR="00842940" w:rsidRPr="00433E66" w14:paraId="79E91889" w14:textId="77777777" w:rsidTr="00B41769">
        <w:trPr>
          <w:trHeight w:val="639"/>
        </w:trPr>
        <w:tc>
          <w:tcPr>
            <w:tcW w:w="4645" w:type="dxa"/>
            <w:shd w:val="clear" w:color="auto" w:fill="F2F2F2" w:themeFill="background1" w:themeFillShade="F2"/>
            <w:vAlign w:val="center"/>
          </w:tcPr>
          <w:p w14:paraId="16CCC6CB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Partnerio (subrangovo) pavadinimas su kuriuo buvo sudarytas sandoris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48F31790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Partnerio kilmės šalis</w:t>
            </w:r>
          </w:p>
        </w:tc>
        <w:tc>
          <w:tcPr>
            <w:tcW w:w="5987" w:type="dxa"/>
            <w:shd w:val="clear" w:color="auto" w:fill="F2F2F2" w:themeFill="background1" w:themeFillShade="F2"/>
            <w:vAlign w:val="center"/>
          </w:tcPr>
          <w:p w14:paraId="30DBC388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Sandorio objektas</w:t>
            </w:r>
          </w:p>
        </w:tc>
      </w:tr>
      <w:tr w:rsidR="00842940" w:rsidRPr="00433E66" w14:paraId="7FC71BC3" w14:textId="77777777" w:rsidTr="00651509">
        <w:trPr>
          <w:trHeight w:val="328"/>
        </w:trPr>
        <w:tc>
          <w:tcPr>
            <w:tcW w:w="4645" w:type="dxa"/>
          </w:tcPr>
          <w:p w14:paraId="2768224E" w14:textId="77777777" w:rsidR="00842940" w:rsidRPr="00433E66" w:rsidRDefault="00842940" w:rsidP="00433E66">
            <w:pPr>
              <w:contextualSpacing/>
            </w:pPr>
          </w:p>
        </w:tc>
        <w:tc>
          <w:tcPr>
            <w:tcW w:w="3969" w:type="dxa"/>
          </w:tcPr>
          <w:p w14:paraId="60F8DFAD" w14:textId="77777777" w:rsidR="00842940" w:rsidRPr="00433E66" w:rsidRDefault="00842940" w:rsidP="00433E66">
            <w:pPr>
              <w:contextualSpacing/>
            </w:pPr>
          </w:p>
        </w:tc>
        <w:tc>
          <w:tcPr>
            <w:tcW w:w="5987" w:type="dxa"/>
          </w:tcPr>
          <w:p w14:paraId="46A9EBC7" w14:textId="77777777" w:rsidR="00842940" w:rsidRPr="00433E66" w:rsidRDefault="00842940" w:rsidP="00433E66">
            <w:pPr>
              <w:contextualSpacing/>
            </w:pPr>
          </w:p>
        </w:tc>
      </w:tr>
      <w:tr w:rsidR="00842940" w:rsidRPr="00433E66" w14:paraId="509840C9" w14:textId="77777777" w:rsidTr="00651509">
        <w:trPr>
          <w:trHeight w:val="311"/>
        </w:trPr>
        <w:tc>
          <w:tcPr>
            <w:tcW w:w="4645" w:type="dxa"/>
          </w:tcPr>
          <w:p w14:paraId="35C2384C" w14:textId="77777777" w:rsidR="00842940" w:rsidRPr="00433E66" w:rsidRDefault="00842940" w:rsidP="00433E66">
            <w:pPr>
              <w:contextualSpacing/>
            </w:pPr>
          </w:p>
        </w:tc>
        <w:tc>
          <w:tcPr>
            <w:tcW w:w="3969" w:type="dxa"/>
          </w:tcPr>
          <w:p w14:paraId="76F69046" w14:textId="77777777" w:rsidR="00842940" w:rsidRPr="00433E66" w:rsidRDefault="00842940" w:rsidP="00433E66">
            <w:pPr>
              <w:contextualSpacing/>
            </w:pPr>
          </w:p>
        </w:tc>
        <w:tc>
          <w:tcPr>
            <w:tcW w:w="5987" w:type="dxa"/>
          </w:tcPr>
          <w:p w14:paraId="6C09D75F" w14:textId="77777777" w:rsidR="00842940" w:rsidRPr="00433E66" w:rsidRDefault="00842940" w:rsidP="00433E66">
            <w:pPr>
              <w:contextualSpacing/>
            </w:pPr>
          </w:p>
        </w:tc>
      </w:tr>
    </w:tbl>
    <w:p w14:paraId="46784EEE" w14:textId="0931264F" w:rsidR="00F43170" w:rsidRDefault="00F43170" w:rsidP="2401DAB8">
      <w:pPr>
        <w:ind w:left="792"/>
        <w:contextualSpacing/>
      </w:pPr>
    </w:p>
    <w:p w14:paraId="04F18974" w14:textId="77777777" w:rsidR="00F43170" w:rsidRPr="00433E66" w:rsidRDefault="00F43170" w:rsidP="00433E66">
      <w:pPr>
        <w:ind w:left="792"/>
        <w:contextualSpacing/>
        <w:rPr>
          <w:kern w:val="2"/>
          <w14:ligatures w14:val="standardContextual"/>
        </w:rPr>
      </w:pPr>
    </w:p>
    <w:p w14:paraId="428D64DB" w14:textId="08BC8C21" w:rsidR="00433E66" w:rsidRPr="001E4D62" w:rsidRDefault="00433E66" w:rsidP="001E4D62">
      <w:pPr>
        <w:numPr>
          <w:ilvl w:val="0"/>
          <w:numId w:val="6"/>
        </w:numPr>
        <w:contextualSpacing/>
        <w:jc w:val="both"/>
        <w:rPr>
          <w:i/>
          <w:iCs/>
          <w:kern w:val="2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>Ar Jūsų partneriams yra taikomos tarptautinės sankcijos?</w:t>
      </w:r>
      <w:r w:rsidR="00D87C54">
        <w:rPr>
          <w:kern w:val="2"/>
          <w:lang w:val="lt"/>
          <w14:ligatures w14:val="standardContextual"/>
        </w:rPr>
        <w:t xml:space="preserve"> </w:t>
      </w:r>
      <w:r w:rsidR="00D87C54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542324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7C54" w:rsidRPr="00D87C54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D87C54">
        <w:rPr>
          <w:kern w:val="2"/>
          <w:lang w:val="lt"/>
          <w14:ligatures w14:val="standardContextual"/>
        </w:rPr>
        <w:t xml:space="preserve"> Taip   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87C54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D87C54">
        <w:rPr>
          <w:kern w:val="2"/>
          <w:lang w:val="lt"/>
          <w14:ligatures w14:val="standardContextual"/>
        </w:rPr>
        <w:t xml:space="preserve"> Ne</w:t>
      </w:r>
    </w:p>
    <w:p w14:paraId="4562EC37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</w:p>
    <w:p w14:paraId="7F0CDED5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0565B4C3" w14:textId="77777777" w:rsidTr="00DE7BE6">
        <w:tc>
          <w:tcPr>
            <w:tcW w:w="10114" w:type="dxa"/>
          </w:tcPr>
          <w:p w14:paraId="2BCD7DF4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29D45C61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23F81779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3243DFEE" w14:textId="77777777" w:rsidTr="00DE7BE6">
        <w:tc>
          <w:tcPr>
            <w:tcW w:w="10114" w:type="dxa"/>
          </w:tcPr>
          <w:p w14:paraId="28C1EA3D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Pr="00DE7BE6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lastRenderedPageBreak/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1807F5B9" w:rsidR="00E332F2" w:rsidRPr="00DE7BE6" w:rsidRDefault="00DE7BE6" w:rsidP="00E332F2">
      <w:pPr>
        <w:jc w:val="both"/>
      </w:pPr>
      <w:r>
        <w:t>5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Rusijos Federacijos, Baltarusijos Respublikos ir Kinijos Liaudies Respublikos per pastaruosius </w:t>
      </w:r>
      <w:r w:rsidRPr="00DE7BE6">
        <w:t>5</w:t>
      </w:r>
      <w:r w:rsidR="00E332F2" w:rsidRPr="00DE7BE6">
        <w:t xml:space="preserve"> met</w:t>
      </w:r>
      <w:r w:rsidRPr="00DE7BE6">
        <w:t>us</w:t>
      </w:r>
      <w:r w:rsidR="00E332F2" w:rsidRPr="00DE7BE6">
        <w:t xml:space="preserve"> pateikiant šiuos duomenis: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B41769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37EEB105" w14:textId="2147863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Užbaigti/vykdomi projektai/sutartys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5B09EBE6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26ABC3A7" w14:textId="6BA04FA2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Šali</w:t>
            </w:r>
            <w:r w:rsidR="001C0D14" w:rsidRPr="00B41769">
              <w:rPr>
                <w:i/>
                <w:iCs/>
              </w:rPr>
              <w:t>s</w:t>
            </w:r>
            <w:r w:rsidRPr="00B41769">
              <w:rPr>
                <w:i/>
                <w:iCs/>
              </w:rPr>
              <w:t>/vieta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267DA321" w14:textId="281958ED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Projekto/sutarties pradžia/pabaiga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3CE7EB13" w14:textId="7F0ABC6C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00D97171" w:rsidR="00E332F2" w:rsidRPr="008A6C21" w:rsidRDefault="00DE7BE6" w:rsidP="00E332F2">
      <w:pPr>
        <w:jc w:val="both"/>
      </w:pPr>
      <w:r>
        <w:t>6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(t. y. </w:t>
      </w:r>
      <w:r w:rsidR="004F7349" w:rsidRPr="00DE7BE6">
        <w:t>5</w:t>
      </w:r>
      <w:r w:rsidR="00E332F2" w:rsidRPr="00DE7BE6">
        <w:t xml:space="preserve"> punkte nurodyto fizinio asmens) kartu su fiziniais ir juridiniais asmenimis iš Rusijos Federacijos, Baltarusijos Respublikos ir Kinijos Liaudies Respublikos per pastaruosius </w:t>
      </w:r>
      <w:r w:rsidRPr="00DE7BE6">
        <w:t>5</w:t>
      </w:r>
      <w:r w:rsidR="00E332F2" w:rsidRPr="00DE7BE6">
        <w:t xml:space="preserve"> met</w:t>
      </w:r>
      <w:r w:rsidRP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B41769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E84198B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bookmarkStart w:id="1" w:name="_Hlk162611974"/>
            <w:r w:rsidRPr="00B41769">
              <w:rPr>
                <w:i/>
                <w:iCs/>
              </w:rPr>
              <w:t>Užbaigti / vykdomi projektai / 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1CD4B5C7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274E4353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Šalis / 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00798B31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Projekto / sutarties pradžia / 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51DD8794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1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3289B2CC" w14:textId="6C5580D4" w:rsidR="00E332F2" w:rsidRPr="008A6C21" w:rsidRDefault="00DE7BE6" w:rsidP="00E332F2">
      <w:pPr>
        <w:jc w:val="both"/>
      </w:pPr>
      <w:r>
        <w:t>7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savininkui </w:t>
      </w:r>
      <w:r w:rsidR="00A60C1E" w:rsidRPr="00DE7BE6">
        <w:t>(t. y. 5 punkte nurodyto fizinio 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iš Rusijos Federacijos, Baltarusijos Respublikos ir Kinijos Liaudies Respublikos per pastaruosius </w:t>
      </w:r>
      <w:r>
        <w:t>5</w:t>
      </w:r>
      <w:r w:rsidR="00E332F2" w:rsidRPr="00DE7BE6">
        <w:t xml:space="preserve"> met</w:t>
      </w:r>
      <w:r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00D4225F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8DB64B1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Užbaigti / vykdomi projektai / 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03B2A89B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77FAEEAA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Šalis / 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70A2DDFA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Projekto / sutarties pradžia / 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332AA127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0B00219C" w14:textId="0F3466A5" w:rsidR="00E332F2" w:rsidRPr="008A6C21" w:rsidRDefault="00E332F2" w:rsidP="2401DAB8">
      <w:pPr>
        <w:contextualSpacing/>
        <w:jc w:val="both"/>
        <w:rPr>
          <w:lang w:val="lt"/>
        </w:rPr>
      </w:pPr>
    </w:p>
    <w:p w14:paraId="1C837A5C" w14:textId="77777777" w:rsidR="00E332F2" w:rsidRPr="000F3DD9" w:rsidRDefault="00E332F2" w:rsidP="2401DAB8">
      <w:pPr>
        <w:ind w:left="360"/>
        <w:contextualSpacing/>
        <w:jc w:val="both"/>
        <w:rPr>
          <w:i/>
          <w:iCs/>
        </w:rPr>
      </w:pPr>
    </w:p>
    <w:p w14:paraId="1E65C850" w14:textId="77777777" w:rsidR="00E332F2" w:rsidRPr="00E332F2" w:rsidRDefault="00E332F2" w:rsidP="00DE7BE6">
      <w:pPr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p w14:paraId="7B09F4B4" w14:textId="1600FB89" w:rsidR="00166340" w:rsidRPr="008A6C21" w:rsidRDefault="00166340" w:rsidP="00166340">
      <w:pPr>
        <w:jc w:val="both"/>
        <w:rPr>
          <w:rFonts w:cstheme="minorHAnsi"/>
        </w:rPr>
      </w:pP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A9B99" w14:textId="77777777" w:rsidR="0067512C" w:rsidRDefault="0067512C" w:rsidP="00166340">
      <w:pPr>
        <w:spacing w:after="0" w:line="240" w:lineRule="auto"/>
      </w:pPr>
      <w:r>
        <w:separator/>
      </w:r>
    </w:p>
  </w:endnote>
  <w:endnote w:type="continuationSeparator" w:id="0">
    <w:p w14:paraId="55721AE5" w14:textId="77777777" w:rsidR="0067512C" w:rsidRDefault="0067512C" w:rsidP="00166340">
      <w:pPr>
        <w:spacing w:after="0" w:line="240" w:lineRule="auto"/>
      </w:pPr>
      <w:r>
        <w:continuationSeparator/>
      </w:r>
    </w:p>
  </w:endnote>
  <w:endnote w:type="continuationNotice" w:id="1">
    <w:p w14:paraId="3923C1FF" w14:textId="77777777" w:rsidR="0067512C" w:rsidRDefault="006751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6B873" w14:textId="77777777" w:rsidR="0067512C" w:rsidRDefault="0067512C" w:rsidP="00166340">
      <w:pPr>
        <w:spacing w:after="0" w:line="240" w:lineRule="auto"/>
      </w:pPr>
      <w:r>
        <w:separator/>
      </w:r>
    </w:p>
  </w:footnote>
  <w:footnote w:type="continuationSeparator" w:id="0">
    <w:p w14:paraId="7E5EF357" w14:textId="77777777" w:rsidR="0067512C" w:rsidRDefault="0067512C" w:rsidP="00166340">
      <w:pPr>
        <w:spacing w:after="0" w:line="240" w:lineRule="auto"/>
      </w:pPr>
      <w:r>
        <w:continuationSeparator/>
      </w:r>
    </w:p>
  </w:footnote>
  <w:footnote w:type="continuationNotice" w:id="1">
    <w:p w14:paraId="6CEE4958" w14:textId="77777777" w:rsidR="0067512C" w:rsidRDefault="006751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4DB"/>
    <w:rsid w:val="0012161A"/>
    <w:rsid w:val="001242F7"/>
    <w:rsid w:val="00130E64"/>
    <w:rsid w:val="00132B57"/>
    <w:rsid w:val="00151E7A"/>
    <w:rsid w:val="00156E1B"/>
    <w:rsid w:val="001571CB"/>
    <w:rsid w:val="001602DE"/>
    <w:rsid w:val="001615D1"/>
    <w:rsid w:val="00163445"/>
    <w:rsid w:val="00166340"/>
    <w:rsid w:val="00166E3D"/>
    <w:rsid w:val="001760B8"/>
    <w:rsid w:val="001842BE"/>
    <w:rsid w:val="001846E2"/>
    <w:rsid w:val="00184722"/>
    <w:rsid w:val="00192DBE"/>
    <w:rsid w:val="001931A5"/>
    <w:rsid w:val="0019472B"/>
    <w:rsid w:val="001948C5"/>
    <w:rsid w:val="00195299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01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372D"/>
    <w:rsid w:val="00305B70"/>
    <w:rsid w:val="0030600E"/>
    <w:rsid w:val="00313B92"/>
    <w:rsid w:val="00314652"/>
    <w:rsid w:val="00316C2C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7E7F"/>
    <w:rsid w:val="00372918"/>
    <w:rsid w:val="00374CD9"/>
    <w:rsid w:val="00376B33"/>
    <w:rsid w:val="00380134"/>
    <w:rsid w:val="00383894"/>
    <w:rsid w:val="00385A75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79EC"/>
    <w:rsid w:val="00471938"/>
    <w:rsid w:val="0047764A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5F7C65"/>
    <w:rsid w:val="00603E32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7512C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5EB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1769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4B48"/>
    <w:rsid w:val="00BA00AE"/>
    <w:rsid w:val="00BA62A8"/>
    <w:rsid w:val="00BB1849"/>
    <w:rsid w:val="00BB4DC3"/>
    <w:rsid w:val="00BB5CC4"/>
    <w:rsid w:val="00BC4F64"/>
    <w:rsid w:val="00BC539D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76FB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04D12"/>
    <w:rsid w:val="00D104ED"/>
    <w:rsid w:val="00D11717"/>
    <w:rsid w:val="00D11AE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4147F"/>
    <w:rsid w:val="00D4225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3170"/>
    <w:rsid w:val="00F52259"/>
    <w:rsid w:val="00F575BA"/>
    <w:rsid w:val="00F5786F"/>
    <w:rsid w:val="00F62D8B"/>
    <w:rsid w:val="00F663D1"/>
    <w:rsid w:val="00F7481E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1959</Words>
  <Characters>1118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Donaldas Stepuro</cp:lastModifiedBy>
  <cp:revision>9</cp:revision>
  <dcterms:created xsi:type="dcterms:W3CDTF">2024-07-25T13:04:00Z</dcterms:created>
  <dcterms:modified xsi:type="dcterms:W3CDTF">2025-03-14T09:31:00Z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